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Cambria" w:cs="Cambria" w:eastAsia="Cambria" w:hAnsi="Cambria"/>
          <w:b/>
          <w:bCs/>
          <w:color w:val="1F3864"/>
          <w:sz w:val="28"/>
          <w:szCs w:val="28"/>
        </w:rPr>
        <w:t>TITLE PAGE DAN DEKLARASI</w:t>
      </w:r>
    </w:p>
    <w:p>
      <w:pPr>
        <w:spacing w:after="200" w:before="0"/>
        <w:jc w:val="center"/>
      </w:pPr>
      <w:r>
        <w:rPr>
          <w:rFonts w:ascii="Cambria" w:cs="Cambria" w:eastAsia="Cambria" w:hAnsi="Cambria"/>
          <w:i/>
          <w:iCs/>
          <w:sz w:val="20"/>
          <w:szCs w:val="20"/>
        </w:rPr>
        <w:t>Dharma Nusantara: Jurnal Ilmiah Pemberdayaan dan Pengabdian kepada Masyarakat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00000" w:sz="8"/>
              <w:left w:val="single" w:color="C00000" w:sz="8"/>
              <w:bottom w:val="single" w:color="C00000" w:sz="8"/>
              <w:right w:val="single" w:color="C00000" w:sz="8"/>
            </w:tcBorders>
            <w:shd w:fill="FFF2F2" w:color="auto" w:val="clear"/>
            <w:tcMar>
              <w:top w:type="dxa" w:w="100"/>
              <w:left w:type="dxa" w:w="140"/>
              <w:bottom w:type="dxa" w:w="100"/>
              <w:right w:type="dxa" w:w="140"/>
            </w:tcMar>
          </w:tcPr>
          <w:p>
            <w:pPr>
              <w:spacing w:after="60" w:before="0"/>
            </w:pPr>
            <w:r>
              <w:rPr>
                <w:rFonts w:ascii="Cambria" w:cs="Cambria" w:eastAsia="Cambria" w:hAnsi="Cambria"/>
                <w:b/>
                <w:bCs/>
                <w:color w:val="C00000"/>
                <w:sz w:val="18"/>
                <w:szCs w:val="18"/>
              </w:rPr>
              <w:t>Petunjuk (hapus kotak ini sebelum mengunggah)</w:t>
            </w:r>
          </w:p>
          <w:p>
            <w:pPr>
              <w:pStyle w:val="ListParagraph"/>
              <w:numPr>
                <w:ilvl w:val="0"/>
                <w:numId w:val="2"/>
              </w:numPr>
              <w:spacing w:after="40"/>
            </w:pPr>
            <w:r>
              <w:rPr>
                <w:rFonts w:ascii="Cambria" w:cs="Cambria" w:eastAsia="Cambria" w:hAnsi="Cambria"/>
                <w:sz w:val="18"/>
                <w:szCs w:val="18"/>
              </w:rPr>
              <w:t>Unggah berkas ini di OJS sebagai komponen “Title Page and Declarations”. Berkas ini hanya dibaca editor dan tidak pernah dikirim ke reviewer.</w:t>
            </w:r>
          </w:p>
          <w:p>
            <w:pPr>
              <w:pStyle w:val="ListParagraph"/>
              <w:numPr>
                <w:ilvl w:val="0"/>
                <w:numId w:val="2"/>
              </w:numPr>
              <w:spacing w:after="40"/>
            </w:pPr>
            <w:r>
              <w:rPr>
                <w:rFonts w:ascii="Cambria" w:cs="Cambria" w:eastAsia="Cambria" w:hAnsi="Cambria"/>
                <w:sz w:val="18"/>
                <w:szCs w:val="18"/>
              </w:rPr>
              <w:t>Unggah naskah lengkap tanpa identitas penulis sebagai “Anonymized Manuscript”, dan laporan Turnitin sebagai “Similarity Report (Turnitin)”.</w:t>
            </w:r>
          </w:p>
          <w:p>
            <w:pPr>
              <w:pStyle w:val="ListParagraph"/>
              <w:numPr>
                <w:ilvl w:val="0"/>
                <w:numId w:val="2"/>
              </w:numPr>
              <w:spacing w:after="40"/>
            </w:pPr>
            <w:r>
              <w:rPr>
                <w:rFonts w:ascii="Cambria" w:cs="Cambria" w:eastAsia="Cambria" w:hAnsi="Cambria"/>
                <w:sz w:val="18"/>
                <w:szCs w:val="18"/>
              </w:rPr>
              <w:t>Penulis pada Bagian B harus sama persis jumlah, urutan, ejaan nama, dan afiliasinya dengan Contributors yang diisi di OJS. Perubahan penulis tidak diperkenankan setelah review dimulai.</w:t>
            </w:r>
          </w:p>
          <w:p>
            <w:pPr>
              <w:pStyle w:val="ListParagraph"/>
              <w:numPr>
                <w:ilvl w:val="0"/>
                <w:numId w:val="2"/>
              </w:numPr>
              <w:spacing w:after="40"/>
            </w:pPr>
            <w:r>
              <w:rPr>
                <w:rFonts w:ascii="Cambria" w:cs="Cambria" w:eastAsia="Cambria" w:hAnsi="Cambria"/>
                <w:sz w:val="18"/>
                <w:szCs w:val="18"/>
              </w:rPr>
              <w:t>Setelah naskah diterima, tim editor memindahkan informasi ini ke artikel final. Penulis tidak perlu menggabungkan berkas.</w:t>
            </w:r>
          </w:p>
        </w:tc>
      </w:tr>
    </w:tbl>
    <w:p>
      <w:pPr>
        <w:pBdr>
          <w:bottom w:val="single" w:color="1F3864" w:sz="6" w:space="2"/>
        </w:pBdr>
        <w:spacing w:after="100" w:before="220"/>
      </w:pPr>
      <w:r>
        <w:rPr>
          <w:rFonts w:ascii="Cambria" w:cs="Cambria" w:eastAsia="Cambria" w:hAnsi="Cambria"/>
          <w:b/>
          <w:bCs/>
          <w:color w:val="1F3864"/>
          <w:sz w:val="22"/>
          <w:szCs w:val="22"/>
        </w:rPr>
        <w:t>A. Informasi Naskah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0" w:before="0"/>
            </w:pPr>
            <w:r>
              <w:rPr>
                <w:rFonts w:ascii="Cambria" w:cs="Cambria" w:eastAsia="Cambria" w:hAnsi="Cambria"/>
                <w:b/>
                <w:bCs/>
                <w:sz w:val="18"/>
                <w:szCs w:val="18"/>
              </w:rPr>
              <w:t>Butir</w:t>
            </w:r>
          </w:p>
        </w:tc>
        <w:tc>
          <w:tcPr>
            <w:tcW w:type="dxa" w:w="656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0" w:before="0"/>
            </w:pPr>
            <w:r>
              <w:rPr>
                <w:rFonts w:ascii="Cambria" w:cs="Cambria" w:eastAsia="Cambria" w:hAnsi="Cambria"/>
                <w:b/>
                <w:bCs/>
                <w:sz w:val="18"/>
                <w:szCs w:val="18"/>
              </w:rPr>
              <w:t>Isian</w:t>
            </w:r>
          </w:p>
        </w:tc>
      </w:tr>
      <w:tr>
        <w:trPr>
          <w:tblHeader w:val="false"/>
        </w:trPr>
        <w:tc>
          <w:tcPr>
            <w:tcW w:type="dxa" w:w="28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sz w:val="18"/>
                <w:szCs w:val="18"/>
              </w:rPr>
              <w:t>Judul naskah</w:t>
            </w:r>
          </w:p>
        </w:tc>
        <w:tc>
          <w:tcPr>
            <w:tcW w:type="dxa" w:w="656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color w:val="808080"/>
                <w:sz w:val="18"/>
                <w:szCs w:val="18"/>
              </w:rPr>
              <w:t>[Judul, maksimal 14 kata, sama persis dengan naskah]</w:t>
            </w:r>
          </w:p>
        </w:tc>
      </w:tr>
      <w:tr>
        <w:trPr>
          <w:tblHeader w:val="false"/>
        </w:trPr>
        <w:tc>
          <w:tcPr>
            <w:tcW w:type="dxa" w:w="28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sz w:val="18"/>
                <w:szCs w:val="18"/>
              </w:rPr>
              <w:t>Jenis artikel</w:t>
            </w:r>
          </w:p>
        </w:tc>
        <w:tc>
          <w:tcPr>
            <w:tcW w:type="dxa" w:w="656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color w:val="808080"/>
                <w:sz w:val="18"/>
                <w:szCs w:val="18"/>
              </w:rPr>
              <w:t>[Artikel Hasil Pengabdian kepada Masyarakat]</w:t>
            </w:r>
          </w:p>
        </w:tc>
      </w:tr>
      <w:tr>
        <w:trPr>
          <w:tblHeader w:val="false"/>
        </w:trPr>
        <w:tc>
          <w:tcPr>
            <w:tcW w:type="dxa" w:w="28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sz w:val="18"/>
                <w:szCs w:val="18"/>
              </w:rPr>
              <w:t>ID pengajuan OJS</w:t>
            </w:r>
          </w:p>
        </w:tc>
        <w:tc>
          <w:tcPr>
            <w:tcW w:type="dxa" w:w="656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color w:val="808080"/>
                <w:sz w:val="18"/>
                <w:szCs w:val="18"/>
              </w:rPr>
              <w:t>[Diisi oleh redaksi]</w:t>
            </w:r>
          </w:p>
        </w:tc>
      </w:tr>
      <w:tr>
        <w:trPr>
          <w:tblHeader w:val="false"/>
        </w:trPr>
        <w:tc>
          <w:tcPr>
            <w:tcW w:type="dxa" w:w="28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sz w:val="18"/>
                <w:szCs w:val="18"/>
              </w:rPr>
              <w:t>Jumlah penulis</w:t>
            </w:r>
          </w:p>
        </w:tc>
        <w:tc>
          <w:tcPr>
            <w:tcW w:type="dxa" w:w="656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color w:val="808080"/>
                <w:sz w:val="18"/>
                <w:szCs w:val="18"/>
              </w:rPr>
              <w:t>[n] — harus sama dengan jumlah Contributors yang diisi di OJS</w:t>
            </w:r>
          </w:p>
        </w:tc>
      </w:tr>
    </w:tbl>
    <w:p>
      <w:pPr>
        <w:pBdr>
          <w:bottom w:val="single" w:color="1F3864" w:sz="6" w:space="2"/>
        </w:pBdr>
        <w:spacing w:after="100" w:before="220"/>
      </w:pPr>
      <w:r>
        <w:rPr>
          <w:rFonts w:ascii="Cambria" w:cs="Cambria" w:eastAsia="Cambria" w:hAnsi="Cambria"/>
          <w:b/>
          <w:bCs/>
          <w:color w:val="1F3864"/>
          <w:sz w:val="22"/>
          <w:szCs w:val="22"/>
        </w:rPr>
        <w:t>B. Penulis</w:t>
      </w:r>
    </w:p>
    <w:p>
      <w:pPr>
        <w:spacing w:after="80" w:before="0"/>
      </w:pPr>
      <w:r>
        <w:rPr>
          <w:rFonts w:ascii="Cambria" w:cs="Cambria" w:eastAsia="Cambria" w:hAnsi="Cambria"/>
          <w:i/>
          <w:iCs/>
          <w:color w:val="595959"/>
          <w:sz w:val="18"/>
          <w:szCs w:val="18"/>
        </w:rPr>
        <w:t>Nama lengkap tanpa gelar akademik; nama keluarga tidak disingkat. Afiliasi ditulis lengkap: program studi/departemen, fakultas, institusi, kota, negara. Tandai penulis korespondensi dengan bintang (*). Tambah atau hapus baris sesuai kebutuhan.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100"/>
        <w:gridCol w:w="3360"/>
        <w:gridCol w:w="1700"/>
        <w:gridCol w:w="1700"/>
      </w:tblGrid>
      <w:tr>
        <w:trPr>
          <w:tblHeader/>
        </w:trPr>
        <w:tc>
          <w:tcPr>
            <w:tcW w:type="dxa" w:w="5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0" w:before="0"/>
            </w:pPr>
            <w:r>
              <w:rPr>
                <w:rFonts w:ascii="Cambria" w:cs="Cambria" w:eastAsia="Cambria" w:hAnsi="Cambria"/>
                <w:b/>
                <w:bCs/>
                <w:sz w:val="18"/>
                <w:szCs w:val="18"/>
              </w:rPr>
              <w:t>No</w:t>
            </w:r>
          </w:p>
        </w:tc>
        <w:tc>
          <w:tcPr>
            <w:tcW w:type="dxa" w:w="21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0" w:before="0"/>
            </w:pPr>
            <w:r>
              <w:rPr>
                <w:rFonts w:ascii="Cambria" w:cs="Cambria" w:eastAsia="Cambria" w:hAnsi="Cambria"/>
                <w:b/>
                <w:bCs/>
                <w:sz w:val="18"/>
                <w:szCs w:val="18"/>
              </w:rPr>
              <w:t>Nama lengkap</w:t>
            </w:r>
          </w:p>
        </w:tc>
        <w:tc>
          <w:tcPr>
            <w:tcW w:type="dxa" w:w="336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0" w:before="0"/>
            </w:pPr>
            <w:r>
              <w:rPr>
                <w:rFonts w:ascii="Cambria" w:cs="Cambria" w:eastAsia="Cambria" w:hAnsi="Cambria"/>
                <w:b/>
                <w:bCs/>
                <w:sz w:val="18"/>
                <w:szCs w:val="18"/>
              </w:rPr>
              <w:t>Afiliasi</w:t>
            </w:r>
          </w:p>
        </w:tc>
        <w:tc>
          <w:tcPr>
            <w:tcW w:type="dxa" w:w="17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0" w:before="0"/>
            </w:pPr>
            <w:r>
              <w:rPr>
                <w:rFonts w:ascii="Cambria" w:cs="Cambria" w:eastAsia="Cambria" w:hAnsi="Cambria"/>
                <w:b/>
                <w:bCs/>
                <w:sz w:val="18"/>
                <w:szCs w:val="18"/>
              </w:rPr>
              <w:t>E-mail</w:t>
            </w:r>
          </w:p>
        </w:tc>
        <w:tc>
          <w:tcPr>
            <w:tcW w:type="dxa" w:w="17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0" w:before="0"/>
            </w:pPr>
            <w:r>
              <w:rPr>
                <w:rFonts w:ascii="Cambria" w:cs="Cambria" w:eastAsia="Cambria" w:hAnsi="Cambria"/>
                <w:b/>
                <w:bCs/>
                <w:sz w:val="18"/>
                <w:szCs w:val="18"/>
              </w:rPr>
              <w:t>ORCID iD</w:t>
            </w:r>
          </w:p>
        </w:tc>
      </w:tr>
      <w:tr>
        <w:trPr>
          <w:tblHeader w:val="false"/>
        </w:trPr>
        <w:tc>
          <w:tcPr>
            <w:tcW w:type="dxa" w:w="5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sz w:val="18"/>
                <w:szCs w:val="18"/>
              </w:rPr>
              <w:t xml:space="preserve">1</w:t>
            </w:r>
          </w:p>
        </w:tc>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color w:val="808080"/>
                <w:sz w:val="18"/>
                <w:szCs w:val="18"/>
              </w:rPr>
              <w:t>[Nama Lengkap]*</w:t>
            </w:r>
          </w:p>
        </w:tc>
        <w:tc>
          <w:tcPr>
            <w:tcW w:type="dxa" w:w="336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color w:val="808080"/>
                <w:sz w:val="18"/>
                <w:szCs w:val="18"/>
              </w:rPr>
              <w:t>[Program Studi, Institusi, Kota, Negara]</w:t>
            </w:r>
          </w:p>
        </w:tc>
        <w:tc>
          <w:tcPr>
            <w:tcW w:type="dxa" w:w="17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color w:val="808080"/>
                <w:sz w:val="18"/>
                <w:szCs w:val="18"/>
              </w:rPr>
              <w:t xml:space="preserve">[email]</w:t>
            </w:r>
          </w:p>
        </w:tc>
        <w:tc>
          <w:tcPr>
            <w:tcW w:type="dxa" w:w="17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color w:val="808080"/>
                <w:sz w:val="18"/>
                <w:szCs w:val="18"/>
              </w:rPr>
              <w:t xml:space="preserve">[0000-0000-0000-0000]</w:t>
            </w:r>
          </w:p>
        </w:tc>
      </w:tr>
      <w:tr>
        <w:trPr>
          <w:tblHeader w:val="false"/>
        </w:trPr>
        <w:tc>
          <w:tcPr>
            <w:tcW w:type="dxa" w:w="5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sz w:val="18"/>
                <w:szCs w:val="18"/>
              </w:rPr>
              <w:t xml:space="preserve">2</w:t>
            </w:r>
          </w:p>
        </w:tc>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color w:val="808080"/>
                <w:sz w:val="18"/>
                <w:szCs w:val="18"/>
              </w:rPr>
              <w:t>[Nama Lengkap]</w:t>
            </w:r>
          </w:p>
        </w:tc>
        <w:tc>
          <w:tcPr>
            <w:tcW w:type="dxa" w:w="336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color w:val="808080"/>
                <w:sz w:val="18"/>
                <w:szCs w:val="18"/>
              </w:rPr>
              <w:t>[Program Studi, Institusi, Kota, Negara]</w:t>
            </w:r>
          </w:p>
        </w:tc>
        <w:tc>
          <w:tcPr>
            <w:tcW w:type="dxa" w:w="17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color w:val="808080"/>
                <w:sz w:val="18"/>
                <w:szCs w:val="18"/>
              </w:rPr>
              <w:t xml:space="preserve">[email]</w:t>
            </w:r>
          </w:p>
        </w:tc>
        <w:tc>
          <w:tcPr>
            <w:tcW w:type="dxa" w:w="17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color w:val="808080"/>
                <w:sz w:val="18"/>
                <w:szCs w:val="18"/>
              </w:rPr>
              <w:t xml:space="preserve">[0000-0000-0000-0000]</w:t>
            </w:r>
          </w:p>
        </w:tc>
      </w:tr>
      <w:tr>
        <w:trPr>
          <w:tblHeader w:val="false"/>
        </w:trPr>
        <w:tc>
          <w:tcPr>
            <w:tcW w:type="dxa" w:w="5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sz w:val="18"/>
                <w:szCs w:val="18"/>
              </w:rPr>
              <w:t xml:space="preserve">3</w:t>
            </w:r>
          </w:p>
        </w:tc>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color w:val="808080"/>
                <w:sz w:val="18"/>
                <w:szCs w:val="18"/>
              </w:rPr>
              <w:t>[Nama Lengkap]</w:t>
            </w:r>
          </w:p>
        </w:tc>
        <w:tc>
          <w:tcPr>
            <w:tcW w:type="dxa" w:w="336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color w:val="808080"/>
                <w:sz w:val="18"/>
                <w:szCs w:val="18"/>
              </w:rPr>
              <w:t>[Program Studi, Institusi, Kota, Negara]</w:t>
            </w:r>
          </w:p>
        </w:tc>
        <w:tc>
          <w:tcPr>
            <w:tcW w:type="dxa" w:w="17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color w:val="808080"/>
                <w:sz w:val="18"/>
                <w:szCs w:val="18"/>
              </w:rPr>
              <w:t xml:space="preserve">[email]</w:t>
            </w:r>
          </w:p>
        </w:tc>
        <w:tc>
          <w:tcPr>
            <w:tcW w:type="dxa" w:w="17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color w:val="808080"/>
                <w:sz w:val="18"/>
                <w:szCs w:val="18"/>
              </w:rPr>
              <w:t xml:space="preserve">[0000-0000-0000-0000]</w:t>
            </w:r>
          </w:p>
        </w:tc>
      </w:tr>
    </w:tbl>
    <w:p>
      <w:pPr>
        <w:spacing w:after="60" w:before="0"/>
      </w:pPr>
      <w:r>
        <w:rPr>
          <w:rFonts w:ascii="Cambria" w:cs="Cambria" w:eastAsia="Cambria" w:hAnsi="Cambria"/>
          <w:sz w:val="20"/>
          <w:szCs w:val="20"/>
        </w:rPr>
        <w:t xml:space="preserve"/>
      </w:r>
    </w:p>
    <w:p>
      <w:pPr>
        <w:spacing w:after="100" w:before="0"/>
      </w:pPr>
      <w:r>
        <w:rPr>
          <w:rFonts w:ascii="Cambria" w:cs="Cambria" w:eastAsia="Cambria" w:hAnsi="Cambria"/>
          <w:b/>
          <w:bCs/>
          <w:sz w:val="18"/>
          <w:szCs w:val="18"/>
        </w:rPr>
        <w:t xml:space="preserve">Penulis korespondensi: </w:t>
      </w:r>
      <w:r>
        <w:rPr>
          <w:rFonts w:ascii="Cambria" w:cs="Cambria" w:eastAsia="Cambria" w:hAnsi="Cambria"/>
          <w:color w:val="808080"/>
          <w:sz w:val="18"/>
          <w:szCs w:val="18"/>
        </w:rPr>
        <w:t>[Nama lengkap], [e-mail], [alamat institusi], [No. WA]</w:t>
      </w:r>
    </w:p>
    <w:p>
      <w:pPr>
        <w:pBdr>
          <w:bottom w:val="single" w:color="1F3864" w:sz="6" w:space="2"/>
        </w:pBdr>
        <w:spacing w:after="100" w:before="220"/>
      </w:pPr>
      <w:r>
        <w:rPr>
          <w:rFonts w:ascii="Cambria" w:cs="Cambria" w:eastAsia="Cambria" w:hAnsi="Cambria"/>
          <w:b/>
          <w:bCs/>
          <w:color w:val="1F3864"/>
          <w:sz w:val="22"/>
          <w:szCs w:val="22"/>
        </w:rPr>
        <w:t>C. Kontribusi Penulis (CRediT)</w:t>
      </w:r>
    </w:p>
    <w:p>
      <w:pPr>
        <w:spacing w:after="80" w:before="0"/>
      </w:pPr>
      <w:r>
        <w:rPr>
          <w:rFonts w:ascii="Cambria" w:cs="Cambria" w:eastAsia="Cambria" w:hAnsi="Cambria"/>
          <w:i/>
          <w:iCs/>
          <w:color w:val="595959"/>
          <w:sz w:val="18"/>
          <w:szCs w:val="18"/>
        </w:rPr>
        <w:t>Nyatakan kontribusi setiap penulis berdasarkan nama menggunakan 14 peran CRediT: Conceptualization, Data Curation, Formal Analysis, Funding Acquisition, Investigation, Methodology, Project Administration, Resources, Software, Supervision, Validation, Visualization, Writing – Original Draft, Writing – Review &amp; Editing. Setiap penulis minimal memegang satu peran.</w:t>
      </w:r>
    </w:p>
    <w:p>
      <w:pPr>
        <w:spacing w:after="100" w:before="0"/>
      </w:pPr>
      <w:r>
        <w:rPr>
          <w:rFonts w:ascii="Cambria" w:cs="Cambria" w:eastAsia="Cambria" w:hAnsi="Cambria"/>
          <w:color w:val="808080"/>
          <w:sz w:val="18"/>
          <w:szCs w:val="18"/>
        </w:rPr>
        <w:t>[Nama penulis 1]: Conceptualization, Methodology, Investigation, Writing – Original Draft; [Nama penulis 2]: Investigation, Resources, Visualization; [Nama penulis 3]: Supervision, Writing – Review &amp; Editing.</w:t>
      </w:r>
    </w:p>
    <w:p>
      <w:pPr>
        <w:spacing w:after="100" w:before="0"/>
      </w:pPr>
      <w:r>
        <w:rPr>
          <w:rFonts w:ascii="Cambria" w:cs="Cambria" w:eastAsia="Cambria" w:hAnsi="Cambria"/>
          <w:i/>
          <w:iCs/>
          <w:sz w:val="18"/>
          <w:szCs w:val="18"/>
        </w:rPr>
        <w:t xml:space="preserve">Informasi lebih lanjut: </w:t>
      </w:r>
      <w:hyperlink w:history="1" r:id="rId6dnl_sx3abdyue_hgv_ry">
        <w:r>
          <w:rPr>
            <w:rFonts w:ascii="Cambria" w:cs="Cambria" w:eastAsia="Cambria" w:hAnsi="Cambria"/>
            <w:i/>
            <w:iCs/>
            <w:color w:val="0563C1"/>
            <w:sz w:val="18"/>
            <w:szCs w:val="18"/>
            <w:u w:val="single"/>
          </w:rPr>
          <w:t>Kriteria Kepengarangan</w:t>
        </w:r>
      </w:hyperlink>
    </w:p>
    <w:p>
      <w:pPr>
        <w:pBdr>
          <w:bottom w:val="single" w:color="1F3864" w:sz="6" w:space="2"/>
        </w:pBdr>
        <w:spacing w:after="100" w:before="220"/>
      </w:pPr>
      <w:r>
        <w:rPr>
          <w:rFonts w:ascii="Cambria" w:cs="Cambria" w:eastAsia="Cambria" w:hAnsi="Cambria"/>
          <w:b/>
          <w:bCs/>
          <w:color w:val="1F3864"/>
          <w:sz w:val="22"/>
          <w:szCs w:val="22"/>
        </w:rPr>
        <w:t>D. Ucapan Terima Kasih</w:t>
      </w:r>
    </w:p>
    <w:p>
      <w:pPr>
        <w:spacing w:after="80" w:before="0"/>
      </w:pPr>
      <w:r>
        <w:rPr>
          <w:rFonts w:ascii="Cambria" w:cs="Cambria" w:eastAsia="Cambria" w:hAnsi="Cambria"/>
          <w:i/>
          <w:iCs/>
          <w:color w:val="595959"/>
          <w:sz w:val="18"/>
          <w:szCs w:val="18"/>
        </w:rPr>
        <w:t>Sebutkan orang, mitra, atau institusi yang berkontribusi tetapi tidak memenuhi kriteria kepengarangan, dengan persetujuan mereka. Bila tidak ada, tulis “Tidak ada.”</w:t>
      </w:r>
    </w:p>
    <w:p>
      <w:pPr>
        <w:spacing w:after="100" w:before="0"/>
      </w:pPr>
      <w:r>
        <w:rPr>
          <w:rFonts w:ascii="Cambria" w:cs="Cambria" w:eastAsia="Cambria" w:hAnsi="Cambria"/>
          <w:color w:val="808080"/>
          <w:sz w:val="18"/>
          <w:szCs w:val="18"/>
        </w:rPr>
        <w:t>[Penulis mengucapkan terima kasih kepada …]</w:t>
      </w:r>
    </w:p>
    <w:p>
      <w:pPr>
        <w:pBdr>
          <w:bottom w:val="single" w:color="1F3864" w:sz="6" w:space="2"/>
        </w:pBdr>
        <w:spacing w:after="100" w:before="220"/>
      </w:pPr>
      <w:r>
        <w:rPr>
          <w:rFonts w:ascii="Cambria" w:cs="Cambria" w:eastAsia="Cambria" w:hAnsi="Cambria"/>
          <w:b/>
          <w:bCs/>
          <w:color w:val="1F3864"/>
          <w:sz w:val="22"/>
          <w:szCs w:val="22"/>
        </w:rPr>
        <w:t>E. Pendanaan</w:t>
      </w:r>
    </w:p>
    <w:p>
      <w:pPr>
        <w:spacing w:after="80" w:before="0"/>
      </w:pPr>
      <w:r>
        <w:rPr>
          <w:rFonts w:ascii="Cambria" w:cs="Cambria" w:eastAsia="Cambria" w:hAnsi="Cambria"/>
          <w:i/>
          <w:iCs/>
          <w:color w:val="595959"/>
          <w:sz w:val="18"/>
          <w:szCs w:val="18"/>
        </w:rPr>
        <w:t>Pilih satu pernyataan dan hapus yang lain.</w:t>
      </w:r>
    </w:p>
    <w:p>
      <w:pPr>
        <w:spacing w:after="100" w:before="0"/>
      </w:pPr>
      <w:r>
        <w:rPr>
          <w:rFonts w:ascii="Cambria" w:cs="Cambria" w:eastAsia="Cambria" w:hAnsi="Cambria"/>
          <w:sz w:val="18"/>
          <w:szCs w:val="18"/>
        </w:rPr>
        <w:t>☐ Kegiatan pengabdian ini didanai oleh [lembaga pemberi dana] melalui [program/skema hibah] dengan nomor kontrak [nomor].</w:t>
      </w:r>
    </w:p>
    <w:p>
      <w:pPr>
        <w:spacing w:after="100" w:before="0"/>
      </w:pPr>
      <w:r>
        <w:rPr>
          <w:rFonts w:ascii="Cambria" w:cs="Cambria" w:eastAsia="Cambria" w:hAnsi="Cambria"/>
          <w:sz w:val="18"/>
          <w:szCs w:val="18"/>
        </w:rPr>
        <w:t>☐ Kegiatan ini tidak menerima hibah khusus dari lembaga pendanaan mana pun di sektor publik, komersial, maupun nirlaba.</w:t>
      </w:r>
    </w:p>
    <w:p>
      <w:pPr>
        <w:pBdr>
          <w:bottom w:val="single" w:color="1F3864" w:sz="6" w:space="2"/>
        </w:pBdr>
        <w:spacing w:after="100" w:before="220"/>
      </w:pPr>
      <w:r>
        <w:rPr>
          <w:rFonts w:ascii="Cambria" w:cs="Cambria" w:eastAsia="Cambria" w:hAnsi="Cambria"/>
          <w:b/>
          <w:bCs/>
          <w:color w:val="1F3864"/>
          <w:sz w:val="22"/>
          <w:szCs w:val="22"/>
        </w:rPr>
        <w:t>F. Rincian Identitas (hanya bila ada)</w:t>
      </w:r>
    </w:p>
    <w:p>
      <w:pPr>
        <w:spacing w:after="80" w:before="0"/>
      </w:pPr>
      <w:r>
        <w:rPr>
          <w:rFonts w:ascii="Cambria" w:cs="Cambria" w:eastAsia="Cambria" w:hAnsi="Cambria"/>
          <w:i/>
          <w:iCs/>
          <w:color w:val="595959"/>
          <w:sz w:val="18"/>
          <w:szCs w:val="18"/>
        </w:rPr>
        <w:t>Persetujuan Etik, Ketersediaan Data, dan Konflik Kepentingan tetap ditulis di Anonymized Manuscript agar dapat dinilai reviewer. Isi bagian ini hanya untuk rincian yang dapat mengungkap identitas penulis, lalu ganti rincian tersebut di naskah dengan “[dihapus untuk review]”. Hapus baris yang tidak relevan, atau tulis “Tidak ada.”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0" w:before="0"/>
            </w:pPr>
            <w:r>
              <w:rPr>
                <w:rFonts w:ascii="Cambria" w:cs="Cambria" w:eastAsia="Cambria" w:hAnsi="Cambria"/>
                <w:b/>
                <w:bCs/>
                <w:sz w:val="18"/>
                <w:szCs w:val="18"/>
              </w:rPr>
              <w:t>Butir</w:t>
            </w:r>
          </w:p>
        </w:tc>
        <w:tc>
          <w:tcPr>
            <w:tcW w:type="dxa" w:w="656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0" w:before="0"/>
            </w:pPr>
            <w:r>
              <w:rPr>
                <w:rFonts w:ascii="Cambria" w:cs="Cambria" w:eastAsia="Cambria" w:hAnsi="Cambria"/>
                <w:b/>
                <w:bCs/>
                <w:sz w:val="18"/>
                <w:szCs w:val="18"/>
              </w:rPr>
              <w:t>Rincian identitas</w:t>
            </w:r>
          </w:p>
        </w:tc>
      </w:tr>
      <w:tr>
        <w:trPr>
          <w:tblHeader w:val="false"/>
        </w:trPr>
        <w:tc>
          <w:tcPr>
            <w:tcW w:type="dxa" w:w="28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sz w:val="18"/>
                <w:szCs w:val="18"/>
              </w:rPr>
              <w:t>Komite etik / izin mitra</w:t>
            </w:r>
          </w:p>
        </w:tc>
        <w:tc>
          <w:tcPr>
            <w:tcW w:type="dxa" w:w="656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color w:val="808080"/>
                <w:sz w:val="18"/>
                <w:szCs w:val="18"/>
              </w:rPr>
              <w:t>[Nama komite etik dan institusi, nomor persetujuan, tanggal; atau nama mitra pemberi izin]</w:t>
            </w:r>
          </w:p>
        </w:tc>
      </w:tr>
      <w:tr>
        <w:trPr>
          <w:tblHeader w:val="false"/>
        </w:trPr>
        <w:tc>
          <w:tcPr>
            <w:tcW w:type="dxa" w:w="28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sz w:val="18"/>
                <w:szCs w:val="18"/>
              </w:rPr>
              <w:t>Tautan data atau dokumentasi asli</w:t>
            </w:r>
          </w:p>
        </w:tc>
        <w:tc>
          <w:tcPr>
            <w:tcW w:type="dxa" w:w="656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color w:val="808080"/>
                <w:sz w:val="18"/>
                <w:szCs w:val="18"/>
              </w:rPr>
              <w:t>[Nama repositori, DOI, atau tautan permanen; naskah memakai tautan anonim yang hanya dapat dilihat]</w:t>
            </w:r>
          </w:p>
        </w:tc>
      </w:tr>
      <w:tr>
        <w:trPr>
          <w:tblHeader w:val="false"/>
        </w:trPr>
        <w:tc>
          <w:tcPr>
            <w:tcW w:type="dxa" w:w="28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sz w:val="18"/>
                <w:szCs w:val="18"/>
              </w:rPr>
              <w:t>Konflik kepentingan (nama)</w:t>
            </w:r>
          </w:p>
        </w:tc>
        <w:tc>
          <w:tcPr>
            <w:tcW w:type="dxa" w:w="656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color w:val="808080"/>
                <w:sz w:val="18"/>
                <w:szCs w:val="18"/>
              </w:rPr>
              <w:t>[Nama penulis] menyatakan [hubungan] dengan [organisasi/mitra]</w:t>
            </w:r>
          </w:p>
        </w:tc>
      </w:tr>
    </w:tbl>
    <w:p>
      <w:pPr>
        <w:spacing w:after="100" w:before="80"/>
      </w:pPr>
      <w:r>
        <w:rPr>
          <w:rFonts w:ascii="Cambria" w:cs="Cambria" w:eastAsia="Cambria" w:hAnsi="Cambria"/>
          <w:i/>
          <w:iCs/>
          <w:sz w:val="18"/>
          <w:szCs w:val="18"/>
        </w:rPr>
        <w:t xml:space="preserve">Informasi lebih lanjut: </w:t>
      </w:r>
      <w:hyperlink w:history="1" r:id="rIdvl5vqd2fwo1bkctngpe45">
        <w:r>
          <w:rPr>
            <w:rFonts w:ascii="Cambria" w:cs="Cambria" w:eastAsia="Cambria" w:hAnsi="Cambria"/>
            <w:i/>
            <w:iCs/>
            <w:color w:val="0563C1"/>
            <w:sz w:val="18"/>
            <w:szCs w:val="18"/>
            <w:u w:val="single"/>
          </w:rPr>
          <w:t>Pengawasan Etik</w:t>
        </w:r>
      </w:hyperlink>
      <w:r>
        <w:rPr>
          <w:rFonts w:ascii="Cambria" w:cs="Cambria" w:eastAsia="Cambria" w:hAnsi="Cambria"/>
          <w:sz w:val="18"/>
          <w:szCs w:val="18"/>
        </w:rPr>
        <w:t xml:space="preserve"> · </w:t>
      </w:r>
      <w:hyperlink w:history="1" r:id="rId0yrbv9u9vvb0rapwzli5h">
        <w:r>
          <w:rPr>
            <w:rFonts w:ascii="Cambria" w:cs="Cambria" w:eastAsia="Cambria" w:hAnsi="Cambria"/>
            <w:i/>
            <w:iCs/>
            <w:color w:val="0563C1"/>
            <w:sz w:val="18"/>
            <w:szCs w:val="18"/>
            <w:u w:val="single"/>
          </w:rPr>
          <w:t>Ketersediaan Data</w:t>
        </w:r>
      </w:hyperlink>
      <w:r>
        <w:rPr>
          <w:rFonts w:ascii="Cambria" w:cs="Cambria" w:eastAsia="Cambria" w:hAnsi="Cambria"/>
          <w:sz w:val="18"/>
          <w:szCs w:val="18"/>
        </w:rPr>
        <w:t xml:space="preserve"> · </w:t>
      </w:r>
      <w:hyperlink w:history="1" r:id="rIdd842z36mdi3ymfy1itliw">
        <w:r>
          <w:rPr>
            <w:rFonts w:ascii="Cambria" w:cs="Cambria" w:eastAsia="Cambria" w:hAnsi="Cambria"/>
            <w:i/>
            <w:iCs/>
            <w:color w:val="0563C1"/>
            <w:sz w:val="18"/>
            <w:szCs w:val="18"/>
            <w:u w:val="single"/>
          </w:rPr>
          <w:t>Konflik Kepentingan</w:t>
        </w:r>
      </w:hyperlink>
    </w:p>
    <w:p>
      <w:pPr>
        <w:pBdr>
          <w:bottom w:val="single" w:color="1F3864" w:sz="6" w:space="2"/>
        </w:pBdr>
        <w:spacing w:after="100" w:before="220"/>
      </w:pPr>
      <w:r>
        <w:rPr>
          <w:rFonts w:ascii="Cambria" w:cs="Cambria" w:eastAsia="Cambria" w:hAnsi="Cambria"/>
          <w:b/>
          <w:bCs/>
          <w:color w:val="1F3864"/>
          <w:sz w:val="22"/>
          <w:szCs w:val="22"/>
        </w:rPr>
        <w:t>G. Konfirmasi Penulis Korespondensi</w:t>
      </w:r>
    </w:p>
    <w:p>
      <w:pPr>
        <w:spacing w:after="100" w:before="0"/>
      </w:pPr>
      <w:r>
        <w:rPr>
          <w:rFonts w:ascii="Cambria" w:cs="Cambria" w:eastAsia="Cambria" w:hAnsi="Cambria"/>
          <w:sz w:val="18"/>
          <w:szCs w:val="18"/>
        </w:rPr>
        <w:t>Atas nama seluruh penulis, saya menyatakan bahwa (1) semua penulis telah menyetujui naskah dan daftar penulis di atas, (2) daftar penulis sama dengan Contributors yang diisi di OJS, (3) naskah belum pernah diterbitkan atau sedang diajukan ke jurnal lain, dan (4) informasi di atas serta deklarasi di naskah lengkap dan benar.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val="false"/>
        </w:trPr>
        <w:tc>
          <w:tcPr>
            <w:tcW w:type="dxa" w:w="28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sz w:val="18"/>
                <w:szCs w:val="18"/>
              </w:rPr>
              <w:t>Nama</w:t>
            </w:r>
          </w:p>
        </w:tc>
        <w:tc>
          <w:tcPr>
            <w:tcW w:type="dxa" w:w="656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color w:val="808080"/>
                <w:sz w:val="18"/>
                <w:szCs w:val="18"/>
              </w:rPr>
              <w:t>[Penulis korespondensi]</w:t>
            </w:r>
          </w:p>
        </w:tc>
      </w:tr>
      <w:tr>
        <w:trPr>
          <w:tblHeader w:val="false"/>
        </w:trPr>
        <w:tc>
          <w:tcPr>
            <w:tcW w:type="dxa" w:w="28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sz w:val="18"/>
                <w:szCs w:val="18"/>
              </w:rPr>
              <w:t>Tanggal</w:t>
            </w:r>
          </w:p>
        </w:tc>
        <w:tc>
          <w:tcPr>
            <w:tcW w:type="dxa" w:w="656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0" w:before="0"/>
            </w:pPr>
            <w:r>
              <w:rPr>
                <w:rFonts w:ascii="Cambria" w:cs="Cambria" w:eastAsia="Cambria" w:hAnsi="Cambria"/>
                <w:color w:val="808080"/>
                <w:sz w:val="18"/>
                <w:szCs w:val="18"/>
              </w:rPr>
              <w:t>[DD Bulan YYYY]</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mbria" w:cs="Cambria" w:eastAsia="Cambria" w:hAnsi="Cambria"/>
        <w:color w:val="808080"/>
        <w:sz w:val="16"/>
        <w:szCs w:val="16"/>
      </w:rPr>
      <w:t xml:space="preserve">Halaman </w:t>
    </w:r>
    <w:r>
      <w:rPr>
        <w:rFonts w:ascii="Cambria" w:cs="Cambria" w:eastAsia="Cambria" w:hAnsi="Cambria"/>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left"/>
    </w:pPr>
    <w:r>
      <w:rPr>
        <w:rFonts w:ascii="Cambria" w:cs="Cambria" w:eastAsia="Cambria" w:hAnsi="Cambria"/>
        <w:b/>
        <w:bCs/>
        <w:color w:val="1F3864"/>
        <w:sz w:val="18"/>
        <w:szCs w:val="18"/>
      </w:rPr>
      <w:t>Dharma Nusantara</w:t>
    </w:r>
    <w:r>
      <w:rPr>
        <w:rFonts w:ascii="Cambria" w:cs="Cambria" w:eastAsia="Cambria" w:hAnsi="Cambria"/>
        <w:color w:val="595959"/>
        <w:sz w:val="18"/>
        <w:szCs w:val="18"/>
      </w:rPr>
      <w:t xml:space="preserve">    |    Title Page dan Deklarasi (hanya untuk editor)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6dnl_sx3abdyue_hgv_ry" Type="http://schemas.openxmlformats.org/officeDocument/2006/relationships/hyperlink" Target="https://jurnal.ubhinus.ac.id/dharmanusantara/kebijakan#authorship-criteria" TargetMode="External"/><Relationship Id="rIdvl5vqd2fwo1bkctngpe45" Type="http://schemas.openxmlformats.org/officeDocument/2006/relationships/hyperlink" Target="https://jurnal.ubhinus.ac.id/dharmanusantara/kebijakan#ethical-oversight" TargetMode="External"/><Relationship Id="rId0yrbv9u9vvb0rapwzli5h" Type="http://schemas.openxmlformats.org/officeDocument/2006/relationships/hyperlink" Target="https://jurnal.ubhinus.ac.id/dharmanusantara/kebijakan#data-availability" TargetMode="External"/><Relationship Id="rIdd842z36mdi3ymfy1itliw" Type="http://schemas.openxmlformats.org/officeDocument/2006/relationships/hyperlink" Target="https://jurnal.ubhinus.ac.id/dharmanusantara/kebijakan#conflict-of-interest"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LPPM Universitas Bhinneka Nusantara</dc:creator>
  <cp:lastModifiedBy>Un-named</cp:lastModifiedBy>
  <cp:revision>1</cp:revision>
  <dcterms:created xsi:type="dcterms:W3CDTF">2026-10-21T12:54:10.833Z</dcterms:created>
  <dcterms:modified xsi:type="dcterms:W3CDTF">2026-10-21T12:54:10.847Z</dcterms:modified>
</cp:coreProperties>
</file>

<file path=docProps/custom.xml><?xml version="1.0" encoding="utf-8"?>
<Properties xmlns="http://schemas.openxmlformats.org/officeDocument/2006/custom-properties" xmlns:vt="http://schemas.openxmlformats.org/officeDocument/2006/docPropsVTypes"/>
</file>